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57AD5">
      <w:pPr>
        <w:spacing w:before="162" w:line="230" w:lineRule="auto"/>
        <w:ind w:left="142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 3</w:t>
      </w:r>
    </w:p>
    <w:p w14:paraId="05B01FD4">
      <w:pPr>
        <w:spacing w:before="204" w:after="240" w:afterLines="100" w:line="180" w:lineRule="auto"/>
        <w:ind w:left="1208"/>
        <w:outlineLvl w:val="0"/>
        <w:rPr>
          <w:rFonts w:ascii="微软雅黑" w:hAnsi="微软雅黑" w:eastAsia="微软雅黑" w:cs="微软雅黑"/>
          <w:sz w:val="35"/>
          <w:szCs w:val="35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0"/>
          <w:sz w:val="35"/>
          <w:szCs w:val="35"/>
          <w:lang w:eastAsia="zh-CN"/>
        </w:rPr>
        <w:t>重庆电信职业学院学籍预警谈话记录表</w:t>
      </w:r>
    </w:p>
    <w:p w14:paraId="06508E71">
      <w:pPr>
        <w:spacing w:line="55" w:lineRule="exact"/>
        <w:rPr>
          <w:lang w:eastAsia="zh-CN"/>
        </w:rPr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2"/>
        <w:gridCol w:w="1619"/>
        <w:gridCol w:w="1439"/>
        <w:gridCol w:w="539"/>
        <w:gridCol w:w="3197"/>
      </w:tblGrid>
      <w:tr w14:paraId="69A82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32" w:type="dxa"/>
          </w:tcPr>
          <w:p w14:paraId="5AA88E3B">
            <w:pPr>
              <w:spacing w:before="176" w:line="224" w:lineRule="auto"/>
              <w:ind w:left="3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谈话对象</w:t>
            </w:r>
          </w:p>
        </w:tc>
        <w:tc>
          <w:tcPr>
            <w:tcW w:w="1619" w:type="dxa"/>
          </w:tcPr>
          <w:p w14:paraId="100BEB9F">
            <w:pPr>
              <w:pStyle w:val="5"/>
            </w:pPr>
          </w:p>
        </w:tc>
        <w:tc>
          <w:tcPr>
            <w:tcW w:w="1439" w:type="dxa"/>
          </w:tcPr>
          <w:p w14:paraId="461D041D">
            <w:pPr>
              <w:spacing w:before="176" w:line="224" w:lineRule="auto"/>
              <w:ind w:left="1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谈话时间</w:t>
            </w:r>
          </w:p>
        </w:tc>
        <w:tc>
          <w:tcPr>
            <w:tcW w:w="3736" w:type="dxa"/>
            <w:gridSpan w:val="2"/>
          </w:tcPr>
          <w:p w14:paraId="4442DC1C">
            <w:pPr>
              <w:spacing w:before="177" w:line="223" w:lineRule="auto"/>
              <w:ind w:left="5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4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34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38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34"/>
                <w:sz w:val="28"/>
                <w:szCs w:val="28"/>
              </w:rPr>
              <w:t>日</w:t>
            </w:r>
            <w:r>
              <w:rPr>
                <w:rFonts w:ascii="仿宋" w:hAnsi="仿宋" w:eastAsia="仿宋" w:cs="仿宋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34"/>
                <w:sz w:val="28"/>
                <w:szCs w:val="28"/>
              </w:rPr>
              <w:t>时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34"/>
                <w:sz w:val="28"/>
                <w:szCs w:val="28"/>
              </w:rPr>
              <w:t>分</w:t>
            </w:r>
          </w:p>
        </w:tc>
      </w:tr>
      <w:tr w14:paraId="0F05F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32" w:type="dxa"/>
          </w:tcPr>
          <w:p w14:paraId="7E04B2B1">
            <w:pPr>
              <w:spacing w:before="172" w:line="224" w:lineRule="auto"/>
              <w:ind w:left="3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谈话地点</w:t>
            </w:r>
          </w:p>
        </w:tc>
        <w:tc>
          <w:tcPr>
            <w:tcW w:w="1619" w:type="dxa"/>
          </w:tcPr>
          <w:p w14:paraId="6441193B">
            <w:pPr>
              <w:pStyle w:val="5"/>
            </w:pPr>
          </w:p>
        </w:tc>
        <w:tc>
          <w:tcPr>
            <w:tcW w:w="1439" w:type="dxa"/>
          </w:tcPr>
          <w:p w14:paraId="1729759D">
            <w:pPr>
              <w:spacing w:before="172" w:line="221" w:lineRule="auto"/>
              <w:ind w:left="1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结束时间</w:t>
            </w:r>
          </w:p>
        </w:tc>
        <w:tc>
          <w:tcPr>
            <w:tcW w:w="3736" w:type="dxa"/>
            <w:gridSpan w:val="2"/>
          </w:tcPr>
          <w:p w14:paraId="6EFE7254">
            <w:pPr>
              <w:spacing w:before="172" w:line="224" w:lineRule="auto"/>
              <w:ind w:left="13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时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分</w:t>
            </w:r>
          </w:p>
        </w:tc>
      </w:tr>
      <w:tr w14:paraId="02FFB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2" w:hRule="atLeast"/>
        </w:trPr>
        <w:tc>
          <w:tcPr>
            <w:tcW w:w="1732" w:type="dxa"/>
          </w:tcPr>
          <w:p w14:paraId="4FAFC673">
            <w:pPr>
              <w:spacing w:before="172" w:line="223" w:lineRule="auto"/>
              <w:ind w:left="326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</w:p>
          <w:p w14:paraId="5E59D871">
            <w:pPr>
              <w:spacing w:before="172" w:line="223" w:lineRule="auto"/>
              <w:ind w:left="326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</w:p>
          <w:p w14:paraId="65D21F31">
            <w:pPr>
              <w:spacing w:before="172" w:line="223" w:lineRule="auto"/>
              <w:ind w:left="326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</w:p>
          <w:p w14:paraId="6E62BEE1">
            <w:pPr>
              <w:spacing w:before="172" w:line="223" w:lineRule="auto"/>
              <w:ind w:left="326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</w:p>
          <w:p w14:paraId="5C180D16">
            <w:pPr>
              <w:spacing w:before="172" w:line="223" w:lineRule="auto"/>
              <w:ind w:left="326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</w:p>
          <w:p w14:paraId="254B3F02">
            <w:pPr>
              <w:spacing w:before="172" w:line="223" w:lineRule="auto"/>
              <w:ind w:left="326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</w:p>
          <w:p w14:paraId="724E9C63">
            <w:pPr>
              <w:spacing w:before="172" w:line="223" w:lineRule="auto"/>
              <w:ind w:left="3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谈话内容</w:t>
            </w:r>
          </w:p>
        </w:tc>
        <w:tc>
          <w:tcPr>
            <w:tcW w:w="6794" w:type="dxa"/>
            <w:gridSpan w:val="4"/>
          </w:tcPr>
          <w:p w14:paraId="1A28882C">
            <w:pPr>
              <w:spacing w:before="36" w:line="221" w:lineRule="auto"/>
              <w:ind w:left="129"/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</w:pPr>
          </w:p>
          <w:p w14:paraId="38A3ED92">
            <w:pPr>
              <w:spacing w:before="36" w:line="221" w:lineRule="auto"/>
              <w:ind w:left="129"/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</w:pPr>
          </w:p>
          <w:p w14:paraId="6A294FC6">
            <w:pPr>
              <w:spacing w:before="36" w:line="221" w:lineRule="auto"/>
              <w:ind w:firstLine="236" w:firstLineChars="100"/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</w:pPr>
          </w:p>
          <w:p w14:paraId="60B38F90">
            <w:pPr>
              <w:spacing w:before="36" w:line="221" w:lineRule="auto"/>
              <w:ind w:firstLine="236" w:firstLineChars="100"/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</w:pPr>
          </w:p>
          <w:p w14:paraId="39542FF2">
            <w:pPr>
              <w:spacing w:before="36" w:line="221" w:lineRule="auto"/>
              <w:ind w:firstLine="236" w:firstLineChars="100"/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</w:pPr>
          </w:p>
          <w:p w14:paraId="56A46F6A">
            <w:pPr>
              <w:spacing w:before="36" w:line="221" w:lineRule="auto"/>
              <w:ind w:firstLine="236" w:firstLineChars="100"/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</w:pPr>
          </w:p>
          <w:p w14:paraId="2D9C905D">
            <w:pPr>
              <w:spacing w:before="36" w:line="221" w:lineRule="auto"/>
              <w:ind w:firstLine="236" w:firstLineChars="100"/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</w:pPr>
          </w:p>
          <w:p w14:paraId="102D77DB">
            <w:pPr>
              <w:spacing w:before="36" w:line="221" w:lineRule="auto"/>
              <w:ind w:firstLine="236" w:firstLineChars="100"/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</w:pPr>
          </w:p>
          <w:p w14:paraId="3838BED0">
            <w:pPr>
              <w:spacing w:before="36" w:line="221" w:lineRule="auto"/>
              <w:ind w:firstLine="236" w:firstLineChars="100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告知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学生规章制度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；</w:t>
            </w:r>
          </w:p>
          <w:p w14:paraId="1435B77D">
            <w:pPr>
              <w:spacing w:before="24" w:line="221" w:lineRule="auto"/>
              <w:ind w:firstLine="238" w:firstLineChars="100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2.共同分析导致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挂科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的主要原因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；</w:t>
            </w:r>
          </w:p>
          <w:p w14:paraId="4358FD53">
            <w:pPr>
              <w:spacing w:before="78" w:line="223" w:lineRule="auto"/>
              <w:ind w:firstLine="238" w:firstLineChars="100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3.为该生今后的学习、生活提供意见和建议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。</w:t>
            </w:r>
            <w:bookmarkStart w:id="0" w:name="_GoBack"/>
            <w:bookmarkEnd w:id="0"/>
          </w:p>
        </w:tc>
      </w:tr>
      <w:tr w14:paraId="63CCA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32" w:type="dxa"/>
          </w:tcPr>
          <w:p w14:paraId="47856184">
            <w:pPr>
              <w:spacing w:before="177" w:line="225" w:lineRule="auto"/>
              <w:ind w:left="6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备注</w:t>
            </w:r>
          </w:p>
        </w:tc>
        <w:tc>
          <w:tcPr>
            <w:tcW w:w="6794" w:type="dxa"/>
            <w:gridSpan w:val="4"/>
          </w:tcPr>
          <w:p w14:paraId="4E1B07E4">
            <w:pPr>
              <w:pStyle w:val="5"/>
            </w:pPr>
          </w:p>
        </w:tc>
      </w:tr>
      <w:tr w14:paraId="762FD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32" w:type="dxa"/>
          </w:tcPr>
          <w:p w14:paraId="6CEDDEB8">
            <w:pPr>
              <w:spacing w:before="177" w:line="223" w:lineRule="auto"/>
              <w:ind w:left="3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效果评价</w:t>
            </w:r>
          </w:p>
        </w:tc>
        <w:tc>
          <w:tcPr>
            <w:tcW w:w="6794" w:type="dxa"/>
            <w:gridSpan w:val="4"/>
          </w:tcPr>
          <w:p w14:paraId="1A8975E0">
            <w:pPr>
              <w:spacing w:before="177" w:line="222" w:lineRule="auto"/>
              <w:ind w:left="13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很好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eastAsia="zh-CN"/>
              </w:rPr>
              <w:t>□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     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较好□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一般□</w:t>
            </w:r>
          </w:p>
        </w:tc>
      </w:tr>
      <w:tr w14:paraId="4913C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32" w:type="dxa"/>
          </w:tcPr>
          <w:p w14:paraId="26FFB42E">
            <w:pPr>
              <w:spacing w:before="176" w:line="224" w:lineRule="auto"/>
              <w:ind w:left="1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谈话人签字</w:t>
            </w:r>
          </w:p>
        </w:tc>
        <w:tc>
          <w:tcPr>
            <w:tcW w:w="1619" w:type="dxa"/>
          </w:tcPr>
          <w:p w14:paraId="17631DB1">
            <w:pPr>
              <w:pStyle w:val="5"/>
            </w:pPr>
          </w:p>
        </w:tc>
        <w:tc>
          <w:tcPr>
            <w:tcW w:w="1978" w:type="dxa"/>
            <w:gridSpan w:val="2"/>
          </w:tcPr>
          <w:p w14:paraId="19AD29C9">
            <w:pPr>
              <w:spacing w:before="176" w:line="224" w:lineRule="auto"/>
              <w:ind w:left="1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谈话对象签字</w:t>
            </w:r>
          </w:p>
        </w:tc>
        <w:tc>
          <w:tcPr>
            <w:tcW w:w="3197" w:type="dxa"/>
          </w:tcPr>
          <w:p w14:paraId="781947C2">
            <w:pPr>
              <w:pStyle w:val="5"/>
            </w:pPr>
          </w:p>
        </w:tc>
      </w:tr>
    </w:tbl>
    <w:p w14:paraId="7C022264"/>
    <w:p w14:paraId="36B667C8"/>
    <w:p w14:paraId="216432EB"/>
    <w:sectPr>
      <w:pgSz w:w="11906" w:h="16839"/>
      <w:pgMar w:top="1431" w:right="1687" w:bottom="0" w:left="16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25FB3"/>
    <w:rsid w:val="4C6A3F55"/>
    <w:rsid w:val="5312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126</Characters>
  <Lines>0</Lines>
  <Paragraphs>0</Paragraphs>
  <TotalTime>0</TotalTime>
  <ScaleCrop>false</ScaleCrop>
  <LinksUpToDate>false</LinksUpToDate>
  <CharactersWithSpaces>152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2026-05-12T02:07:00Z</dcterms:created>
  <dc:creator>Rain Man</dc:creator>
  <cp:lastModifiedBy>Rain Man</cp:lastModifiedBy>
  <dcterms:modified xsi:type="dcterms:W3CDTF">2026-05-12T02:30:48Z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CF5548A2F2784B68A2EE2899D88E0853_11</vt:lpwstr>
  </property>
  <property fmtid="{D5CDD505-2E9C-101B-9397-08002B2CF9AE}" pid="4" name="KSOTemplateDocerSaveRecord">
    <vt:lpwstr>eyJoZGlkIjoiMTdiMDVmNWI1MjIwZDY3MzA1MDYxMTRmOTBiYTFjYTYiLCJ1c2VySWQiOiI2MDg0MzYzNjIifQ==</vt:lpwstr>
  </property>
</Properties>
</file>